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3478" w14:textId="61EA698D" w:rsidR="00226728" w:rsidRDefault="00226728" w:rsidP="001A6A58"/>
    <w:p w14:paraId="3F110795" w14:textId="18C3E64B" w:rsidR="001A6A58" w:rsidRDefault="001A6A58" w:rsidP="001A6A58">
      <w:pPr>
        <w:jc w:val="right"/>
      </w:pPr>
      <w:r>
        <w:t>DBFO-</w:t>
      </w:r>
      <w:r w:rsidR="00180A96">
        <w:t>MRW</w:t>
      </w:r>
      <w:r>
        <w:t>-</w:t>
      </w:r>
      <w:r w:rsidR="0050491C">
        <w:t>V</w:t>
      </w:r>
      <w:r>
        <w:t>-</w:t>
      </w:r>
      <w:r w:rsidR="0050491C">
        <w:t>7</w:t>
      </w:r>
      <w:r>
        <w:t>-202</w:t>
      </w:r>
      <w:r w:rsidR="00180A96">
        <w:t>4</w:t>
      </w:r>
    </w:p>
    <w:p w14:paraId="0B5CB8D2" w14:textId="77777777" w:rsidR="001A6A58" w:rsidRDefault="001A6A58" w:rsidP="001A6A58">
      <w:pPr>
        <w:spacing w:after="72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UNIEWAŻNIENIE NABORU</w:t>
      </w:r>
    </w:p>
    <w:p w14:paraId="7F2B1405" w14:textId="77777777" w:rsidR="001A6A58" w:rsidRDefault="001A6A58" w:rsidP="001A6A5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NAZWA JEDNOSTKI</w:t>
      </w:r>
      <w:r>
        <w:rPr>
          <w:rFonts w:ascii="Arial" w:hAnsi="Arial" w:cs="Arial"/>
        </w:rPr>
        <w:t>:</w:t>
      </w:r>
    </w:p>
    <w:p w14:paraId="32AC0BD0" w14:textId="77777777" w:rsidR="001A6A58" w:rsidRDefault="001A6A58" w:rsidP="001A6A58">
      <w:pPr>
        <w:spacing w:after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Dzielnicowe Biuro Finansów Oświaty Praga-Północ m.st. Warszawy</w:t>
      </w:r>
    </w:p>
    <w:p w14:paraId="0D4DF81E" w14:textId="77777777" w:rsidR="001A6A58" w:rsidRDefault="001A6A58" w:rsidP="001A6A5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OFEROWANE STANOWISKO</w:t>
      </w:r>
      <w:r>
        <w:rPr>
          <w:rFonts w:ascii="Arial" w:hAnsi="Arial" w:cs="Arial"/>
        </w:rPr>
        <w:t>:</w:t>
      </w:r>
    </w:p>
    <w:p w14:paraId="03344A4E" w14:textId="7FB07F8E" w:rsidR="001A6A58" w:rsidRDefault="00180A96" w:rsidP="00180A9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Referent lub Starszy Referent lub Specjalista lub Starszy Specjalista lub Główny Specjalista w Wydziale Księgowości i Rozliczeń</w:t>
      </w:r>
      <w:r>
        <w:rPr>
          <w:rFonts w:ascii="Arial" w:eastAsia="Times New Roman" w:hAnsi="Arial" w:cs="Arial"/>
          <w:lang w:eastAsia="pl-PL"/>
        </w:rPr>
        <w:t xml:space="preserve"> </w:t>
      </w:r>
      <w:r w:rsidR="001A6A58">
        <w:rPr>
          <w:rFonts w:ascii="Arial" w:hAnsi="Arial" w:cs="Arial"/>
        </w:rPr>
        <w:t>w Dzielnicowym Biurze Finansów Oświaty Praga-Północ m.st. Warszawy</w:t>
      </w:r>
    </w:p>
    <w:p w14:paraId="311A5656" w14:textId="77777777" w:rsidR="00180A96" w:rsidRDefault="00180A96" w:rsidP="00180A96">
      <w:pPr>
        <w:spacing w:after="0" w:line="360" w:lineRule="auto"/>
        <w:jc w:val="both"/>
        <w:rPr>
          <w:rFonts w:ascii="Arial" w:hAnsi="Arial" w:cs="Arial"/>
        </w:rPr>
      </w:pPr>
    </w:p>
    <w:p w14:paraId="5A7C1C99" w14:textId="47CF8F15" w:rsidR="00180A96" w:rsidRPr="002670C3" w:rsidRDefault="00180A96" w:rsidP="00180A96">
      <w:pPr>
        <w:spacing w:after="60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</w:rPr>
        <w:t>Informujemy, że do dnia 14</w:t>
      </w:r>
      <w:r w:rsidRPr="001171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października</w:t>
      </w:r>
      <w:r w:rsidRPr="0011718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 xml:space="preserve">4 roku do godz. </w:t>
      </w:r>
      <w:r w:rsidRPr="00117189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117189">
        <w:rPr>
          <w:rFonts w:ascii="Arial" w:hAnsi="Arial" w:cs="Arial"/>
        </w:rPr>
        <w:t>:</w:t>
      </w:r>
      <w:r>
        <w:rPr>
          <w:rFonts w:ascii="Arial" w:hAnsi="Arial" w:cs="Arial"/>
        </w:rPr>
        <w:t>00 nie wpłynęła żadna oferta, w </w:t>
      </w:r>
      <w:r w:rsidRPr="00117189">
        <w:rPr>
          <w:rFonts w:ascii="Arial" w:hAnsi="Arial" w:cs="Arial"/>
        </w:rPr>
        <w:t>związku z powyższym, Pani Edyta Federowicz Dyrektor Dzielnicowego Biura Finansów Oświ</w:t>
      </w:r>
      <w:r>
        <w:rPr>
          <w:rFonts w:ascii="Arial" w:hAnsi="Arial" w:cs="Arial"/>
        </w:rPr>
        <w:t>aty Praga-Północ m.st. Warszawy</w:t>
      </w:r>
      <w:r w:rsidRPr="00117189">
        <w:rPr>
          <w:rFonts w:ascii="Arial" w:hAnsi="Arial" w:cs="Arial"/>
        </w:rPr>
        <w:t xml:space="preserve"> unieważnia nabór na wolne stanowisko urzędnicze:</w:t>
      </w:r>
      <w:r w:rsidRPr="00180A96">
        <w:rPr>
          <w:rFonts w:ascii="Arial" w:hAnsi="Arial" w:cs="Arial"/>
          <w:b/>
        </w:rPr>
        <w:t xml:space="preserve"> </w:t>
      </w:r>
      <w:r w:rsidRPr="00180A96">
        <w:rPr>
          <w:rFonts w:ascii="Arial" w:hAnsi="Arial" w:cs="Arial"/>
        </w:rPr>
        <w:t>Referent lub Starszy Referent lub Specjalista lub Starszy Specjalista lub Główny Specjalista w Wydziale Księgowości i Rozliczeń</w:t>
      </w:r>
      <w:r w:rsidRPr="00117189">
        <w:rPr>
          <w:rFonts w:ascii="Arial" w:hAnsi="Arial" w:cs="Arial"/>
        </w:rPr>
        <w:t xml:space="preserve"> </w:t>
      </w:r>
      <w:r w:rsidRPr="003A660F">
        <w:rPr>
          <w:rFonts w:ascii="Arial" w:hAnsi="Arial" w:cs="Arial"/>
        </w:rPr>
        <w:t>w Dzielnicowym Biurze Finansów Oświaty Praga-Północ m.st. Warszawy</w:t>
      </w:r>
    </w:p>
    <w:p w14:paraId="61E37FA1" w14:textId="5725A6C8" w:rsidR="0050491C" w:rsidRDefault="0050491C" w:rsidP="0050491C">
      <w:pPr>
        <w:spacing w:after="0" w:line="360" w:lineRule="auto"/>
        <w:rPr>
          <w:rFonts w:ascii="Arial" w:hAnsi="Arial" w:cs="Arial"/>
        </w:rPr>
      </w:pPr>
    </w:p>
    <w:p w14:paraId="22C2FBE5" w14:textId="1ADD059E" w:rsidR="001A6A58" w:rsidRPr="004B2F34" w:rsidRDefault="001A6A58" w:rsidP="004B2F34">
      <w:pPr>
        <w:spacing w:line="360" w:lineRule="auto"/>
        <w:rPr>
          <w:rFonts w:ascii="Arial" w:hAnsi="Arial" w:cs="Arial"/>
        </w:rPr>
      </w:pPr>
    </w:p>
    <w:sectPr w:rsidR="001A6A58" w:rsidRPr="004B2F34" w:rsidSect="00BE7EA7">
      <w:headerReference w:type="first" r:id="rId8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1471" w14:textId="77777777" w:rsidR="00876231" w:rsidRDefault="00876231" w:rsidP="006A43AC">
      <w:pPr>
        <w:spacing w:after="0" w:line="240" w:lineRule="auto"/>
      </w:pPr>
      <w:r>
        <w:separator/>
      </w:r>
    </w:p>
  </w:endnote>
  <w:endnote w:type="continuationSeparator" w:id="0">
    <w:p w14:paraId="3CCE5329" w14:textId="77777777" w:rsidR="00876231" w:rsidRDefault="00876231" w:rsidP="006A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97EA8" w14:textId="77777777" w:rsidR="00876231" w:rsidRDefault="00876231" w:rsidP="006A43AC">
      <w:pPr>
        <w:spacing w:after="0" w:line="240" w:lineRule="auto"/>
      </w:pPr>
      <w:r>
        <w:separator/>
      </w:r>
    </w:p>
  </w:footnote>
  <w:footnote w:type="continuationSeparator" w:id="0">
    <w:p w14:paraId="7DA2186C" w14:textId="77777777" w:rsidR="00876231" w:rsidRDefault="00876231" w:rsidP="006A4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3DAC" w14:textId="087244B8" w:rsidR="006A43AC" w:rsidRDefault="00047678" w:rsidP="00A62771">
    <w:pPr>
      <w:pStyle w:val="Nagwek"/>
      <w:tabs>
        <w:tab w:val="clear" w:pos="4536"/>
        <w:tab w:val="clear" w:pos="9072"/>
        <w:tab w:val="left" w:pos="7365"/>
      </w:tabs>
      <w:ind w:left="-1077" w:right="-648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A5BE37" wp14:editId="636521E7">
              <wp:simplePos x="0" y="0"/>
              <wp:positionH relativeFrom="column">
                <wp:posOffset>566420</wp:posOffset>
              </wp:positionH>
              <wp:positionV relativeFrom="paragraph">
                <wp:posOffset>77470</wp:posOffset>
              </wp:positionV>
              <wp:extent cx="5704840" cy="1143000"/>
              <wp:effectExtent l="0" t="0" r="0" b="0"/>
              <wp:wrapNone/>
              <wp:docPr id="2" name="Pole tekstowe 2" descr="Dzielnicowe Biuro Finansów Oświaty Praga-Północ m.st. Watszawy, ul. Targowa 42 lok. 2a, 03-733 Warszawa, tel. 22 27 70 650, faks 22 27 70 699, dbfo.pragapn@um.warszawa.pl, www.dbfopraga-pn.waw.pl" title="Nazwa oraz dane teleadresowe Biur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484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FBC3A" w14:textId="1DD7FEAB" w:rsidR="006A43AC" w:rsidRPr="000919BC" w:rsidRDefault="006A43AC" w:rsidP="003C3167">
                          <w:pPr>
                            <w:spacing w:line="300" w:lineRule="auto"/>
                            <w:ind w:left="142" w:right="-187"/>
                            <w:rPr>
                              <w:rFonts w:ascii="Arial" w:hAnsi="Arial" w:cs="Arial"/>
                              <w:b/>
                              <w:bCs/>
                              <w:color w:val="221E1F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21E1F"/>
                            </w:rPr>
                            <w:t>Dzielnicowe Biuro Finansów Oświaty</w:t>
                          </w:r>
                          <w:r w:rsidRPr="007444F4">
                            <w:rPr>
                              <w:rFonts w:ascii="Arial" w:hAnsi="Arial" w:cs="Arial"/>
                              <w:b/>
                              <w:bCs/>
                              <w:color w:val="221E1F"/>
                            </w:rPr>
                            <w:t xml:space="preserve"> </w:t>
                          </w:r>
                          <w:r w:rsidR="006E47D2">
                            <w:rPr>
                              <w:rFonts w:ascii="Arial" w:hAnsi="Arial" w:cs="Arial"/>
                              <w:b/>
                              <w:bCs/>
                              <w:color w:val="221E1F"/>
                            </w:rPr>
                            <w:br/>
                          </w:r>
                          <w:r w:rsidR="00047678">
                            <w:rPr>
                              <w:rFonts w:ascii="Arial" w:hAnsi="Arial" w:cs="Arial"/>
                              <w:b/>
                              <w:bCs/>
                              <w:color w:val="221E1F"/>
                            </w:rPr>
                            <w:t>Praga-Północ m.st.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21E1F"/>
                            </w:rPr>
                            <w:t xml:space="preserve"> Warszawy</w:t>
                          </w:r>
                        </w:p>
                        <w:p w14:paraId="72B97E74" w14:textId="09CCA412" w:rsidR="006A43AC" w:rsidRPr="007444F4" w:rsidRDefault="006A43AC" w:rsidP="00047678">
                          <w:pPr>
                            <w:spacing w:line="300" w:lineRule="auto"/>
                            <w:ind w:left="142" w:right="-189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444F4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 xml:space="preserve">ul. </w:t>
                          </w:r>
                          <w:r w:rsidR="00CF30A5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>Targowa 42, lok. 2a</w:t>
                          </w:r>
                          <w:r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>,</w:t>
                          </w:r>
                          <w:r w:rsidRPr="007444F4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>3</w:t>
                          </w:r>
                          <w:r w:rsidRPr="007444F4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>7</w:t>
                          </w:r>
                          <w:r w:rsidR="00CF30A5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>33</w:t>
                          </w:r>
                          <w:r w:rsidRPr="007444F4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 xml:space="preserve"> Warszawa,</w:t>
                          </w:r>
                          <w:r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 xml:space="preserve"> </w:t>
                          </w:r>
                          <w:r w:rsidR="006E47D2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 xml:space="preserve">tel. </w:t>
                          </w:r>
                          <w:r w:rsidR="008C56E9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>22 27</w:t>
                          </w:r>
                          <w:r w:rsidR="005F1AEA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 xml:space="preserve"> 70 650</w:t>
                          </w:r>
                          <w:r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 xml:space="preserve">, faks </w:t>
                          </w:r>
                          <w:r w:rsidR="005F1AEA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>22 27 70 699</w:t>
                          </w:r>
                          <w:r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 xml:space="preserve"> </w:t>
                          </w:r>
                          <w:r w:rsidR="006E47D2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br/>
                          </w:r>
                          <w:hyperlink r:id="rId1" w:history="1">
                            <w:r w:rsidR="00F2518A" w:rsidRPr="007501A3">
                              <w:rPr>
                                <w:rFonts w:ascii="Arial" w:hAnsi="Arial" w:cs="Arial"/>
                                <w:color w:val="221E1F"/>
                                <w:sz w:val="18"/>
                                <w:szCs w:val="20"/>
                              </w:rPr>
                              <w:t>dbfo.pragapn@um.warszawa.pl</w:t>
                            </w:r>
                          </w:hyperlink>
                          <w:r w:rsidR="00F2518A" w:rsidRPr="007501A3">
                            <w:rPr>
                              <w:rFonts w:ascii="Arial" w:hAnsi="Arial" w:cs="Arial"/>
                              <w:color w:val="221E1F"/>
                              <w:sz w:val="18"/>
                              <w:szCs w:val="20"/>
                            </w:rPr>
                            <w:t xml:space="preserve">, </w:t>
                          </w:r>
                          <w:hyperlink r:id="rId2" w:history="1">
                            <w:r w:rsidR="00F2518A" w:rsidRPr="007501A3">
                              <w:rPr>
                                <w:rFonts w:ascii="Arial" w:hAnsi="Arial" w:cs="Arial"/>
                                <w:color w:val="221E1F"/>
                                <w:sz w:val="18"/>
                                <w:szCs w:val="20"/>
                              </w:rPr>
                              <w:t>www.praga-pn.waw.pl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5BE3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Tytuł: Nazwa oraz dane teleadresowe Biura — opis: Dzielnicowe Biuro Finansów Oświaty Praga-Północ m.st. Watszawy, ul. Targowa 42 lok. 2a, 03-733 Warszawa, tel. 22 27 70 650, faks 22 27 70 699, dbfo.pragapn@um.warszawa.pl, www.dbfopraga-pn.waw.pl" style="position:absolute;left:0;text-align:left;margin-left:44.6pt;margin-top:6.1pt;width:449.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cNGogIAAMcEAAAOAAAAZHJzL2Uyb0RvYy54bWysVEtu2zAQ3RfoHQZcO5KsOHFiREnzQYoC&#10;aRIgKboeS5RFROKwJB3aXvYaPUaOEOReHcpO6ra7ohuBnBk+vvc4o6OTRdfCo7ROkS7EMMkESF1S&#10;pfSsEF/uL3cOBDiPusKWtCzEUjpxcvz+3VEwE5lTQ20lLTCIdpNgCtF4byZp6spGdugSMlJzsibb&#10;oeetnaWVxcDoXZvmWbafBrKVsVRK5zh6sU6K4x6/rmXpb+raSQ9tIZib77+2/07jNz0+wsnMomlU&#10;uaGB/8CiQ6X50jeoC/QIc6v+gupUaclR7ZOSupTqWpWy18Bqhtkfau4aNLLXwuY482aT+3+w5fXj&#10;rQVVFSIXoLHjJ7qlVoKXD85TkMDhSrqSLbtYKdlqVcbomZpbgkulUbvnpwA3Lz+CQr+EW4sz3Ll9&#10;fnr5rqmELnE+ga/8disMywHM2wTu0c4oIIxyaOkhgRwHkO3ujHd3udDGQg54yZV5DvkYxhns72UD&#10;qPHBbYUODwdQTWtKTLzS6A/zLgmb84lpBxBCSGJBn98xmrOBE9wEyres8xpXzIIsrqBCHSW3Eisr&#10;3atAjN0RjJuwSXeGbfKLM1pwl/cv7cwVlcxI03mDeiZPraXQMAK/zjCeTLeOrnFcBJmGz1Tx9Tj3&#10;1AMtatvF1uFmAEbnLl2+daZceCg5uDfORgcjTpWcGw5Hu1nW926Kk9fjxjr/UVIHcVEIy63fw+Pj&#10;lfORDk5eS+Jtmi5V2/bt3+rfAlwYIz39yHjN3S+mi40dU6qWLMTSepp4+nnRkF0JCDxJhXDf5mil&#10;gPaTZjMOh6PI3Peb0d44543dzky3M6hLhiqEF7Benvv1uM6NVbOGb1rbr+mUDaxVLy06vWa14c3T&#10;0iveTHYcx+19X/Xr/3P8EwAA//8DAFBLAwQUAAYACAAAACEAwQ+OstwAAAAJAQAADwAAAGRycy9k&#10;b3ducmV2LnhtbEyPzU7EMAyE70i8Q2QkbmxCBUtbmq4QiCuI5Ufi5m28bUXjVE12W94ec4KT5ZnR&#10;+HO1WfygjjTFPrCFy5UBRdwE13Nr4e318SIHFROywyEwWfimCJv69KTC0oWZX+i4Ta2SEo4lWuhS&#10;GkutY9ORx7gKI7F4+zB5TLJOrXYTzlLuB50Zs9Yee5YLHY5031HztT14C+9P+8+PK/PcPvjrcQ6L&#10;0ewLbe352XJ3CyrRkv7C8Isv6FAL0y4c2EU1WMiLTJKiZzLFL/KbNaidCIUouq70/w/qHwAAAP//&#10;AwBQSwECLQAUAAYACAAAACEAtoM4kv4AAADhAQAAEwAAAAAAAAAAAAAAAAAAAAAAW0NvbnRlbnRf&#10;VHlwZXNdLnhtbFBLAQItABQABgAIAAAAIQA4/SH/1gAAAJQBAAALAAAAAAAAAAAAAAAAAC8BAABf&#10;cmVscy8ucmVsc1BLAQItABQABgAIAAAAIQB4CcNGogIAAMcEAAAOAAAAAAAAAAAAAAAAAC4CAABk&#10;cnMvZTJvRG9jLnhtbFBLAQItABQABgAIAAAAIQDBD46y3AAAAAkBAAAPAAAAAAAAAAAAAAAAAPwE&#10;AABkcnMvZG93bnJldi54bWxQSwUGAAAAAAQABADzAAAABQYAAAAA&#10;" filled="f" stroked="f">
              <v:textbox>
                <w:txbxContent>
                  <w:p w14:paraId="54FFBC3A" w14:textId="1DD7FEAB" w:rsidR="006A43AC" w:rsidRPr="000919BC" w:rsidRDefault="006A43AC" w:rsidP="003C3167">
                    <w:pPr>
                      <w:spacing w:line="300" w:lineRule="auto"/>
                      <w:ind w:left="142" w:right="-187"/>
                      <w:rPr>
                        <w:rFonts w:ascii="Arial" w:hAnsi="Arial" w:cs="Arial"/>
                        <w:b/>
                        <w:bCs/>
                        <w:color w:val="221E1F"/>
                        <w:sz w:val="27"/>
                        <w:szCs w:val="2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1E1F"/>
                      </w:rPr>
                      <w:t>Dzielnicowe Biuro Finansów Oświaty</w:t>
                    </w:r>
                    <w:r w:rsidRPr="007444F4">
                      <w:rPr>
                        <w:rFonts w:ascii="Arial" w:hAnsi="Arial" w:cs="Arial"/>
                        <w:b/>
                        <w:bCs/>
                        <w:color w:val="221E1F"/>
                      </w:rPr>
                      <w:t xml:space="preserve"> </w:t>
                    </w:r>
                    <w:r w:rsidR="006E47D2">
                      <w:rPr>
                        <w:rFonts w:ascii="Arial" w:hAnsi="Arial" w:cs="Arial"/>
                        <w:b/>
                        <w:bCs/>
                        <w:color w:val="221E1F"/>
                      </w:rPr>
                      <w:br/>
                    </w:r>
                    <w:r w:rsidR="00047678">
                      <w:rPr>
                        <w:rFonts w:ascii="Arial" w:hAnsi="Arial" w:cs="Arial"/>
                        <w:b/>
                        <w:bCs/>
                        <w:color w:val="221E1F"/>
                      </w:rPr>
                      <w:t>Praga-Północ m.st.</w:t>
                    </w:r>
                    <w:r>
                      <w:rPr>
                        <w:rFonts w:ascii="Arial" w:hAnsi="Arial" w:cs="Arial"/>
                        <w:b/>
                        <w:bCs/>
                        <w:color w:val="221E1F"/>
                      </w:rPr>
                      <w:t xml:space="preserve"> Warszawy</w:t>
                    </w:r>
                  </w:p>
                  <w:p w14:paraId="72B97E74" w14:textId="09CCA412" w:rsidR="006A43AC" w:rsidRPr="007444F4" w:rsidRDefault="006A43AC" w:rsidP="00047678">
                    <w:pPr>
                      <w:spacing w:line="300" w:lineRule="auto"/>
                      <w:ind w:left="142" w:right="-189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7444F4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 xml:space="preserve">ul. </w:t>
                    </w:r>
                    <w:r w:rsidR="00CF30A5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>Targowa 42, lok. 2a</w:t>
                    </w:r>
                    <w:r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>,</w:t>
                    </w:r>
                    <w:r w:rsidRPr="007444F4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>3</w:t>
                    </w:r>
                    <w:r w:rsidRPr="007444F4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>7</w:t>
                    </w:r>
                    <w:r w:rsidR="00CF30A5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>33</w:t>
                    </w:r>
                    <w:r w:rsidRPr="007444F4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 xml:space="preserve"> Warszawa,</w:t>
                    </w:r>
                    <w:r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 xml:space="preserve"> </w:t>
                    </w:r>
                    <w:r w:rsidR="006E47D2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br/>
                    </w:r>
                    <w:r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 xml:space="preserve">tel. </w:t>
                    </w:r>
                    <w:r w:rsidR="008C56E9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>22 27</w:t>
                    </w:r>
                    <w:r w:rsidR="005F1AEA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 xml:space="preserve"> 70 650</w:t>
                    </w:r>
                    <w:r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 xml:space="preserve">, faks </w:t>
                    </w:r>
                    <w:r w:rsidR="005F1AEA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>22 27 70 699</w:t>
                    </w:r>
                    <w:r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 xml:space="preserve"> </w:t>
                    </w:r>
                    <w:r w:rsidR="006E47D2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br/>
                    </w:r>
                    <w:hyperlink r:id="rId3" w:history="1">
                      <w:r w:rsidR="00F2518A" w:rsidRPr="007501A3">
                        <w:rPr>
                          <w:rFonts w:ascii="Arial" w:hAnsi="Arial" w:cs="Arial"/>
                          <w:color w:val="221E1F"/>
                          <w:sz w:val="18"/>
                          <w:szCs w:val="20"/>
                        </w:rPr>
                        <w:t>dbfo.pragapn@um.warszawa.pl</w:t>
                      </w:r>
                    </w:hyperlink>
                    <w:r w:rsidR="00F2518A" w:rsidRPr="007501A3">
                      <w:rPr>
                        <w:rFonts w:ascii="Arial" w:hAnsi="Arial" w:cs="Arial"/>
                        <w:color w:val="221E1F"/>
                        <w:sz w:val="18"/>
                        <w:szCs w:val="20"/>
                      </w:rPr>
                      <w:t xml:space="preserve">, </w:t>
                    </w:r>
                    <w:hyperlink r:id="rId4" w:history="1">
                      <w:r w:rsidR="00F2518A" w:rsidRPr="007501A3">
                        <w:rPr>
                          <w:rFonts w:ascii="Arial" w:hAnsi="Arial" w:cs="Arial"/>
                          <w:color w:val="221E1F"/>
                          <w:sz w:val="18"/>
                          <w:szCs w:val="20"/>
                        </w:rPr>
                        <w:t>www.praga-pn.waw.pl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7706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095158" wp14:editId="531728C1">
              <wp:simplePos x="0" y="0"/>
              <wp:positionH relativeFrom="column">
                <wp:posOffset>561975</wp:posOffset>
              </wp:positionH>
              <wp:positionV relativeFrom="paragraph">
                <wp:posOffset>-6985</wp:posOffset>
              </wp:positionV>
              <wp:extent cx="0" cy="1143000"/>
              <wp:effectExtent l="9525" t="12065" r="9525" b="698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430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5DCA6A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-.55pt" to="44.2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h3JAIAADQEAAAOAAAAZHJzL2Uyb0RvYy54bWysU8GO2yAQvVfqPyDuie3ESTdWnFUVJ71s&#10;20i7/QACOEaLAQGJk1Y99NA/a/+rA06ibHupqvqABxgeb94b5vfHVqIDt05oVeJsmGLEFdVMqF2J&#10;Pz2tB3cYOU8UI1IrXuITd/h+8frVvDMFH+lGS8YtAhDlis6UuPHeFEniaMNb4obacAWbtbYt8TC1&#10;u4RZ0gF6K5NRmk6TTltmrKbcOVit+k28iPh1zan/WNeOeyRLDNx8HG0ct2FMFnNS7CwxjaBnGuQf&#10;WLREKLj0ClURT9Deij+gWkGtdrr2Q6rbRNe1oDzWANVk6W/VPDbE8FgLiOPMVSb3/2Dph8PGIsFK&#10;PMZIkRYs+vntx3f6WYlnBLo6f0LjoFJnXAHJS7WxoU56VI/mQdNnh5ReNkTteGT7dDIAkYUTyYsj&#10;YeIM3LXt3msGOWTvdZTsWNs2QIIY6BidOV2d4UePaL9IYTXL8nGaRtcSUlwOGuv8O65b4OvAYClU&#10;EI0U5PDgfCBCiktKWFZ6LaSMxkuFuhLPJqNJPOC0FCxshjRnd9ultOhAQuvEL1YFO7dpVu8Vi2AN&#10;J2x1jj0Rso/hcqkCHpQCdM5R3xtfZulsdbe6ywf5aLoa5GlVDd6ul/lgus7eTKpxtVxW2ddALcuL&#10;RjDGVWB36dMs/7s+OL+YvsOunXqVIXmJHvUCspd/JB29DPb1jbDV7LSxF4+hNWPy+RmF3r+dQ3z7&#10;2Be/AAAA//8DAFBLAwQUAAYACAAAACEA5MpIc9wAAAAIAQAADwAAAGRycy9kb3ducmV2LnhtbEyP&#10;wU7DMBBE70j8g7VIXKrWSREQQpwKAblxaQFx3cZLEhGv09htA1/PwgWOo3mafVusJterA42h82wg&#10;XSSgiGtvO24MvDxX8wxUiMgWe89k4JMCrMrTkwJz64+8psMmNkpGOORooI1xyLUOdUsOw8IPxNK9&#10;+9FhlDg22o54lHHX62WSXGmHHcuFFge6b6n+2OydgVC90q76mtWz5O2i8bTcPTw9ojHnZ9PdLahI&#10;U/yD4Udf1KEUp63fsw2qN5Bll0IamKcpKOl/81a46+wGdFno/w+U3wAAAP//AwBQSwECLQAUAAYA&#10;CAAAACEAtoM4kv4AAADhAQAAEwAAAAAAAAAAAAAAAAAAAAAAW0NvbnRlbnRfVHlwZXNdLnhtbFBL&#10;AQItABQABgAIAAAAIQA4/SH/1gAAAJQBAAALAAAAAAAAAAAAAAAAAC8BAABfcmVscy8ucmVsc1BL&#10;AQItABQABgAIAAAAIQAmDBh3JAIAADQEAAAOAAAAAAAAAAAAAAAAAC4CAABkcnMvZTJvRG9jLnht&#10;bFBLAQItABQABgAIAAAAIQDkykhz3AAAAAgBAAAPAAAAAAAAAAAAAAAAAH4EAABkcnMvZG93bnJl&#10;di54bWxQSwUGAAAAAAQABADzAAAAhwUAAAAA&#10;"/>
          </w:pict>
        </mc:Fallback>
      </mc:AlternateContent>
    </w:r>
    <w:r w:rsidR="00F3784D" w:rsidRPr="00BB11DB">
      <w:rPr>
        <w:noProof/>
        <w:sz w:val="36"/>
        <w:szCs w:val="36"/>
        <w:lang w:eastAsia="pl-PL"/>
      </w:rPr>
      <w:drawing>
        <wp:inline distT="0" distB="0" distL="0" distR="0" wp14:anchorId="09BCC5A3" wp14:editId="24E17CF7">
          <wp:extent cx="1676400" cy="1246792"/>
          <wp:effectExtent l="0" t="0" r="0" b="0"/>
          <wp:docPr id="1" name="Obraz 1" descr="grafika herbu m.st. Warszawy, postać syreny na czerwonym tle" title="Herb Warsza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m.warszawa.pl/documents/39703/37320193/Warszawa-znak-400x265.png/70a57a49-57a9-ddf0-17ff-9e0f4ee09759?version=1.0&amp;t=1671617348043&amp;imagePreview=1&amp;imagePreview=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872" cy="1644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277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0809"/>
    <w:multiLevelType w:val="hybridMultilevel"/>
    <w:tmpl w:val="EA42A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C028A"/>
    <w:multiLevelType w:val="hybridMultilevel"/>
    <w:tmpl w:val="3328F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C747F"/>
    <w:multiLevelType w:val="hybridMultilevel"/>
    <w:tmpl w:val="0E56552A"/>
    <w:lvl w:ilvl="0" w:tplc="C6B235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5049F"/>
    <w:multiLevelType w:val="hybridMultilevel"/>
    <w:tmpl w:val="F04AF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827F5"/>
    <w:multiLevelType w:val="hybridMultilevel"/>
    <w:tmpl w:val="252436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18A41B2"/>
    <w:multiLevelType w:val="hybridMultilevel"/>
    <w:tmpl w:val="2F58A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872EE"/>
    <w:multiLevelType w:val="hybridMultilevel"/>
    <w:tmpl w:val="A8228AF8"/>
    <w:lvl w:ilvl="0" w:tplc="A44CA99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180EDB"/>
    <w:multiLevelType w:val="hybridMultilevel"/>
    <w:tmpl w:val="22A684DC"/>
    <w:lvl w:ilvl="0" w:tplc="EDEAC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3508B8"/>
    <w:multiLevelType w:val="hybridMultilevel"/>
    <w:tmpl w:val="A490C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C4261"/>
    <w:multiLevelType w:val="multilevel"/>
    <w:tmpl w:val="7AB29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B040F2"/>
    <w:multiLevelType w:val="hybridMultilevel"/>
    <w:tmpl w:val="247E3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23E06"/>
    <w:multiLevelType w:val="hybridMultilevel"/>
    <w:tmpl w:val="67B2906E"/>
    <w:lvl w:ilvl="0" w:tplc="3168E8E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4BD4A65"/>
    <w:multiLevelType w:val="hybridMultilevel"/>
    <w:tmpl w:val="83360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5"/>
  </w:num>
  <w:num w:numId="10">
    <w:abstractNumId w:val="12"/>
  </w:num>
  <w:num w:numId="11">
    <w:abstractNumId w:val="9"/>
    <w:lvlOverride w:ilvl="0">
      <w:startOverride w:val="1"/>
    </w:lvlOverride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AC"/>
    <w:rsid w:val="00040D2C"/>
    <w:rsid w:val="00047678"/>
    <w:rsid w:val="00085113"/>
    <w:rsid w:val="00086C15"/>
    <w:rsid w:val="00113C75"/>
    <w:rsid w:val="00126B89"/>
    <w:rsid w:val="001319BD"/>
    <w:rsid w:val="00154C45"/>
    <w:rsid w:val="00180A96"/>
    <w:rsid w:val="00183BD1"/>
    <w:rsid w:val="001A6A58"/>
    <w:rsid w:val="001B4D04"/>
    <w:rsid w:val="001D01D0"/>
    <w:rsid w:val="0020482F"/>
    <w:rsid w:val="00207013"/>
    <w:rsid w:val="00226728"/>
    <w:rsid w:val="00226DD4"/>
    <w:rsid w:val="0029724C"/>
    <w:rsid w:val="002B2DBB"/>
    <w:rsid w:val="002D3653"/>
    <w:rsid w:val="00353F84"/>
    <w:rsid w:val="003C3167"/>
    <w:rsid w:val="003E76FD"/>
    <w:rsid w:val="0041170E"/>
    <w:rsid w:val="00424281"/>
    <w:rsid w:val="00441FC6"/>
    <w:rsid w:val="00442E9A"/>
    <w:rsid w:val="004718D3"/>
    <w:rsid w:val="0047706A"/>
    <w:rsid w:val="004820AC"/>
    <w:rsid w:val="00496B7A"/>
    <w:rsid w:val="0049759F"/>
    <w:rsid w:val="004A196E"/>
    <w:rsid w:val="004B2F34"/>
    <w:rsid w:val="004B4021"/>
    <w:rsid w:val="0050491C"/>
    <w:rsid w:val="00517091"/>
    <w:rsid w:val="005306DB"/>
    <w:rsid w:val="005B0B03"/>
    <w:rsid w:val="005F165D"/>
    <w:rsid w:val="005F1AEA"/>
    <w:rsid w:val="00625D2C"/>
    <w:rsid w:val="00627BD5"/>
    <w:rsid w:val="006314F4"/>
    <w:rsid w:val="006455E5"/>
    <w:rsid w:val="006A43AC"/>
    <w:rsid w:val="006A680A"/>
    <w:rsid w:val="006B4C6B"/>
    <w:rsid w:val="006D13A8"/>
    <w:rsid w:val="006E47D2"/>
    <w:rsid w:val="00715C56"/>
    <w:rsid w:val="007174B1"/>
    <w:rsid w:val="00745789"/>
    <w:rsid w:val="007501A3"/>
    <w:rsid w:val="0075093D"/>
    <w:rsid w:val="00753287"/>
    <w:rsid w:val="00762355"/>
    <w:rsid w:val="00772CE4"/>
    <w:rsid w:val="007942CA"/>
    <w:rsid w:val="007A555D"/>
    <w:rsid w:val="007B6103"/>
    <w:rsid w:val="007D4F9C"/>
    <w:rsid w:val="00803B51"/>
    <w:rsid w:val="008232AA"/>
    <w:rsid w:val="00823C98"/>
    <w:rsid w:val="00876231"/>
    <w:rsid w:val="008968BA"/>
    <w:rsid w:val="008A31D4"/>
    <w:rsid w:val="008C56E9"/>
    <w:rsid w:val="008E4C27"/>
    <w:rsid w:val="008F6FD3"/>
    <w:rsid w:val="00903548"/>
    <w:rsid w:val="00944912"/>
    <w:rsid w:val="00957F6C"/>
    <w:rsid w:val="00962BD1"/>
    <w:rsid w:val="00962D61"/>
    <w:rsid w:val="00975088"/>
    <w:rsid w:val="00995D6F"/>
    <w:rsid w:val="009B4543"/>
    <w:rsid w:val="009B4C59"/>
    <w:rsid w:val="009B7AA0"/>
    <w:rsid w:val="009C791C"/>
    <w:rsid w:val="009D2E11"/>
    <w:rsid w:val="00A0171A"/>
    <w:rsid w:val="00A03075"/>
    <w:rsid w:val="00A16A4F"/>
    <w:rsid w:val="00A2359F"/>
    <w:rsid w:val="00A35576"/>
    <w:rsid w:val="00A62771"/>
    <w:rsid w:val="00A63F68"/>
    <w:rsid w:val="00A72F3C"/>
    <w:rsid w:val="00AC2EE3"/>
    <w:rsid w:val="00AF0577"/>
    <w:rsid w:val="00AF5305"/>
    <w:rsid w:val="00B80F31"/>
    <w:rsid w:val="00BB11DB"/>
    <w:rsid w:val="00BE7EA7"/>
    <w:rsid w:val="00C31F7A"/>
    <w:rsid w:val="00C36188"/>
    <w:rsid w:val="00C44DD1"/>
    <w:rsid w:val="00C61594"/>
    <w:rsid w:val="00C66BD7"/>
    <w:rsid w:val="00C874C6"/>
    <w:rsid w:val="00CD2235"/>
    <w:rsid w:val="00CE0260"/>
    <w:rsid w:val="00CF30A5"/>
    <w:rsid w:val="00D5707F"/>
    <w:rsid w:val="00D6568F"/>
    <w:rsid w:val="00D93FEB"/>
    <w:rsid w:val="00DC5B43"/>
    <w:rsid w:val="00DF078C"/>
    <w:rsid w:val="00E05075"/>
    <w:rsid w:val="00E14D06"/>
    <w:rsid w:val="00E3577F"/>
    <w:rsid w:val="00E52EE0"/>
    <w:rsid w:val="00E56B3B"/>
    <w:rsid w:val="00E725BB"/>
    <w:rsid w:val="00E900A2"/>
    <w:rsid w:val="00E9255A"/>
    <w:rsid w:val="00E97C72"/>
    <w:rsid w:val="00EC45E2"/>
    <w:rsid w:val="00EE729E"/>
    <w:rsid w:val="00F00DFF"/>
    <w:rsid w:val="00F00E0B"/>
    <w:rsid w:val="00F072F7"/>
    <w:rsid w:val="00F13DA3"/>
    <w:rsid w:val="00F2518A"/>
    <w:rsid w:val="00F3784D"/>
    <w:rsid w:val="00F52EFA"/>
    <w:rsid w:val="00F9646B"/>
    <w:rsid w:val="00F97EAB"/>
    <w:rsid w:val="00FC6C2B"/>
    <w:rsid w:val="00FE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F7EB426"/>
  <w15:chartTrackingRefBased/>
  <w15:docId w15:val="{41D94057-E322-4A23-844D-35447ED8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789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47678"/>
    <w:pPr>
      <w:keepNext/>
      <w:keepLines/>
      <w:spacing w:before="240" w:after="200" w:line="240" w:lineRule="auto"/>
      <w:outlineLvl w:val="0"/>
    </w:pPr>
    <w:rPr>
      <w:rFonts w:asciiTheme="minorHAnsi" w:eastAsiaTheme="majorEastAsia" w:hAnsiTheme="minorHAnsi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43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43AC"/>
  </w:style>
  <w:style w:type="paragraph" w:styleId="Stopka">
    <w:name w:val="footer"/>
    <w:basedOn w:val="Normalny"/>
    <w:link w:val="StopkaZnak"/>
    <w:uiPriority w:val="99"/>
    <w:unhideWhenUsed/>
    <w:rsid w:val="006A43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43AC"/>
  </w:style>
  <w:style w:type="character" w:styleId="Hipercze">
    <w:name w:val="Hyperlink"/>
    <w:uiPriority w:val="99"/>
    <w:unhideWhenUsed/>
    <w:rsid w:val="006A43AC"/>
    <w:rPr>
      <w:color w:val="0563C1"/>
      <w:u w:val="single"/>
    </w:rPr>
  </w:style>
  <w:style w:type="paragraph" w:styleId="Lista">
    <w:name w:val="List"/>
    <w:basedOn w:val="Tekstpodstawowy"/>
    <w:rsid w:val="00F072F7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F072F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F072F7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F072F7"/>
    <w:pPr>
      <w:spacing w:after="0" w:line="360" w:lineRule="auto"/>
      <w:ind w:firstLine="708"/>
      <w:jc w:val="both"/>
    </w:pPr>
    <w:rPr>
      <w:rFonts w:ascii="Bookman Old Style" w:eastAsia="Times New Roman" w:hAnsi="Bookman Old Style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72F7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72F7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72F7"/>
  </w:style>
  <w:style w:type="paragraph" w:styleId="Tekstdymka">
    <w:name w:val="Balloon Text"/>
    <w:basedOn w:val="Normalny"/>
    <w:link w:val="TekstdymkaZnak"/>
    <w:uiPriority w:val="99"/>
    <w:semiHidden/>
    <w:unhideWhenUsed/>
    <w:rsid w:val="00F07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F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4C59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basedOn w:val="Domylnaczcionkaakapitu"/>
    <w:uiPriority w:val="20"/>
    <w:qFormat/>
    <w:rsid w:val="00A03075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047678"/>
    <w:rPr>
      <w:rFonts w:eastAsiaTheme="majorEastAsia" w:cstheme="majorBidi"/>
      <w:b/>
      <w:color w:val="000000" w:themeColor="text1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047678"/>
    <w:pPr>
      <w:spacing w:after="280" w:line="30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678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32AA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232AA"/>
    <w:pPr>
      <w:spacing w:after="100"/>
    </w:pPr>
  </w:style>
  <w:style w:type="paragraph" w:styleId="NormalnyWeb">
    <w:name w:val="Normal (Web)"/>
    <w:basedOn w:val="Normalny"/>
    <w:rsid w:val="00A627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bfo.pragapn@um.warszawa.pl" TargetMode="External"/><Relationship Id="rId2" Type="http://schemas.openxmlformats.org/officeDocument/2006/relationships/hyperlink" Target="http://www.praga-pn.waw.pl" TargetMode="External"/><Relationship Id="rId1" Type="http://schemas.openxmlformats.org/officeDocument/2006/relationships/hyperlink" Target="mailto:dbfo.pragapn@um.warszawa.pl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praga-pn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8F292-1E42-4C9A-A079-D6B00B64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Ćwik</dc:creator>
  <cp:keywords/>
  <dc:description/>
  <cp:lastModifiedBy>Milena</cp:lastModifiedBy>
  <cp:revision>18</cp:revision>
  <cp:lastPrinted>2024-10-15T07:56:00Z</cp:lastPrinted>
  <dcterms:created xsi:type="dcterms:W3CDTF">2023-02-01T09:57:00Z</dcterms:created>
  <dcterms:modified xsi:type="dcterms:W3CDTF">2024-10-15T07:56:00Z</dcterms:modified>
</cp:coreProperties>
</file>